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46" w:rsidRPr="007B1346" w:rsidRDefault="00E83704" w:rsidP="00E83704">
      <w:pPr>
        <w:shd w:val="clear" w:color="auto" w:fill="FFFFFF"/>
        <w:spacing w:before="150" w:after="150" w:line="555" w:lineRule="atLeast"/>
        <w:outlineLvl w:val="0"/>
        <w:rPr>
          <w:rFonts w:ascii="Calibri" w:eastAsia="Times New Roman" w:hAnsi="Calibri" w:cs="Calibri"/>
          <w:b/>
          <w:bCs/>
          <w:color w:val="000000"/>
          <w:kern w:val="36"/>
          <w:sz w:val="40"/>
          <w:szCs w:val="40"/>
          <w:lang w:eastAsia="ru-RU"/>
        </w:rPr>
      </w:pPr>
      <w:r w:rsidRPr="007B1346">
        <w:rPr>
          <w:rFonts w:ascii="Calibri" w:eastAsia="Times New Roman" w:hAnsi="Calibri" w:cs="Calibri"/>
          <w:b/>
          <w:bCs/>
          <w:color w:val="000000"/>
          <w:kern w:val="36"/>
          <w:sz w:val="40"/>
          <w:szCs w:val="40"/>
          <w:lang w:eastAsia="ru-RU"/>
        </w:rPr>
        <w:t>Средства обучения и воспитания детей</w:t>
      </w:r>
    </w:p>
    <w:p w:rsidR="00E83704" w:rsidRPr="007B1346" w:rsidRDefault="007B1346" w:rsidP="00E83704">
      <w:pPr>
        <w:shd w:val="clear" w:color="auto" w:fill="FFFFFF"/>
        <w:spacing w:before="150" w:after="150" w:line="555" w:lineRule="atLeast"/>
        <w:outlineLvl w:val="0"/>
        <w:rPr>
          <w:rFonts w:ascii="Calibri" w:eastAsia="Times New Roman" w:hAnsi="Calibri" w:cs="Calibri"/>
          <w:b/>
          <w:bCs/>
          <w:color w:val="000000"/>
          <w:kern w:val="36"/>
          <w:sz w:val="32"/>
          <w:szCs w:val="32"/>
          <w:lang w:eastAsia="ru-RU"/>
        </w:rPr>
      </w:pPr>
      <w:r w:rsidRPr="007B1346">
        <w:rPr>
          <w:rFonts w:ascii="Calibri" w:eastAsia="Times New Roman" w:hAnsi="Calibri" w:cs="Calibri"/>
          <w:b/>
          <w:bCs/>
          <w:color w:val="000000"/>
          <w:kern w:val="36"/>
          <w:sz w:val="32"/>
          <w:szCs w:val="32"/>
          <w:lang w:eastAsia="ru-RU"/>
        </w:rPr>
        <w:t xml:space="preserve">  МКДОУ «Детский сад «</w:t>
      </w:r>
      <w:proofErr w:type="spellStart"/>
      <w:r w:rsidR="0063237E">
        <w:rPr>
          <w:rFonts w:ascii="Calibri" w:eastAsia="Times New Roman" w:hAnsi="Calibri" w:cs="Calibri"/>
          <w:b/>
          <w:bCs/>
          <w:color w:val="000000"/>
          <w:kern w:val="36"/>
          <w:sz w:val="32"/>
          <w:szCs w:val="32"/>
          <w:lang w:eastAsia="ru-RU"/>
        </w:rPr>
        <w:t>Чебурашка</w:t>
      </w:r>
      <w:proofErr w:type="spellEnd"/>
      <w:r w:rsidR="00721FCA" w:rsidRPr="007B1346">
        <w:rPr>
          <w:rFonts w:ascii="Calibri" w:eastAsia="Times New Roman" w:hAnsi="Calibri" w:cs="Calibri"/>
          <w:b/>
          <w:bCs/>
          <w:color w:val="000000"/>
          <w:kern w:val="36"/>
          <w:sz w:val="32"/>
          <w:szCs w:val="32"/>
          <w:lang w:eastAsia="ru-RU"/>
        </w:rPr>
        <w:t>»</w:t>
      </w:r>
      <w:r w:rsidR="0063237E">
        <w:rPr>
          <w:rFonts w:ascii="Calibri" w:eastAsia="Times New Roman" w:hAnsi="Calibri" w:cs="Calibri"/>
          <w:b/>
          <w:bCs/>
          <w:color w:val="000000"/>
          <w:kern w:val="36"/>
          <w:sz w:val="32"/>
          <w:szCs w:val="32"/>
          <w:lang w:eastAsia="ru-RU"/>
        </w:rPr>
        <w:t xml:space="preserve"> </w:t>
      </w:r>
      <w:proofErr w:type="spellStart"/>
      <w:r w:rsidR="0063237E">
        <w:rPr>
          <w:rFonts w:ascii="Calibri" w:eastAsia="Times New Roman" w:hAnsi="Calibri" w:cs="Calibri"/>
          <w:b/>
          <w:bCs/>
          <w:color w:val="000000"/>
          <w:kern w:val="36"/>
          <w:sz w:val="32"/>
          <w:szCs w:val="32"/>
          <w:lang w:eastAsia="ru-RU"/>
        </w:rPr>
        <w:t>с</w:t>
      </w:r>
      <w:proofErr w:type="gramStart"/>
      <w:r w:rsidR="0063237E">
        <w:rPr>
          <w:rFonts w:ascii="Calibri" w:eastAsia="Times New Roman" w:hAnsi="Calibri" w:cs="Calibri"/>
          <w:b/>
          <w:bCs/>
          <w:color w:val="000000"/>
          <w:kern w:val="36"/>
          <w:sz w:val="32"/>
          <w:szCs w:val="32"/>
          <w:lang w:eastAsia="ru-RU"/>
        </w:rPr>
        <w:t>.К</w:t>
      </w:r>
      <w:proofErr w:type="gramEnd"/>
      <w:r w:rsidR="0063237E">
        <w:rPr>
          <w:rFonts w:ascii="Calibri" w:eastAsia="Times New Roman" w:hAnsi="Calibri" w:cs="Calibri"/>
          <w:b/>
          <w:bCs/>
          <w:color w:val="000000"/>
          <w:kern w:val="36"/>
          <w:sz w:val="32"/>
          <w:szCs w:val="32"/>
          <w:lang w:eastAsia="ru-RU"/>
        </w:rPr>
        <w:t>илятль</w:t>
      </w:r>
      <w:proofErr w:type="spellEnd"/>
      <w:r w:rsidR="00AE2A86">
        <w:rPr>
          <w:rFonts w:ascii="Calibri" w:eastAsia="Times New Roman" w:hAnsi="Calibri" w:cs="Calibri"/>
          <w:b/>
          <w:bCs/>
          <w:color w:val="000000"/>
          <w:kern w:val="36"/>
          <w:sz w:val="32"/>
          <w:szCs w:val="32"/>
          <w:lang w:eastAsia="ru-RU"/>
        </w:rPr>
        <w:t xml:space="preserve"> </w:t>
      </w:r>
      <w:proofErr w:type="spellStart"/>
      <w:r w:rsidR="00AE2A86">
        <w:rPr>
          <w:rFonts w:ascii="Calibri" w:eastAsia="Times New Roman" w:hAnsi="Calibri" w:cs="Calibri"/>
          <w:b/>
          <w:bCs/>
          <w:color w:val="000000"/>
          <w:kern w:val="36"/>
          <w:sz w:val="32"/>
          <w:szCs w:val="32"/>
          <w:lang w:eastAsia="ru-RU"/>
        </w:rPr>
        <w:t>Гумбето</w:t>
      </w:r>
      <w:r w:rsidRPr="007B1346">
        <w:rPr>
          <w:rFonts w:ascii="Calibri" w:eastAsia="Times New Roman" w:hAnsi="Calibri" w:cs="Calibri"/>
          <w:b/>
          <w:bCs/>
          <w:color w:val="000000"/>
          <w:kern w:val="36"/>
          <w:sz w:val="32"/>
          <w:szCs w:val="32"/>
          <w:lang w:eastAsia="ru-RU"/>
        </w:rPr>
        <w:t>вского</w:t>
      </w:r>
      <w:proofErr w:type="spellEnd"/>
      <w:r w:rsidRPr="007B1346">
        <w:rPr>
          <w:rFonts w:ascii="Calibri" w:eastAsia="Times New Roman" w:hAnsi="Calibri" w:cs="Calibri"/>
          <w:b/>
          <w:bCs/>
          <w:color w:val="000000"/>
          <w:kern w:val="36"/>
          <w:sz w:val="32"/>
          <w:szCs w:val="32"/>
          <w:lang w:eastAsia="ru-RU"/>
        </w:rPr>
        <w:t xml:space="preserve"> района     Республики Дагестан</w:t>
      </w:r>
    </w:p>
    <w:p w:rsidR="00BB27A0" w:rsidRDefault="00BB27A0" w:rsidP="00E83704">
      <w:pPr>
        <w:shd w:val="clear" w:color="auto" w:fill="FFFFFF"/>
        <w:spacing w:after="150" w:line="240" w:lineRule="auto"/>
        <w:rPr>
          <w:rFonts w:ascii="Calibri" w:eastAsia="Times New Roman" w:hAnsi="Calibri" w:cs="Calibri"/>
          <w:b/>
          <w:bCs/>
          <w:color w:val="000000"/>
          <w:sz w:val="23"/>
          <w:lang w:eastAsia="ru-RU"/>
        </w:rPr>
      </w:pPr>
    </w:p>
    <w:p w:rsidR="00BB27A0" w:rsidRDefault="00BB27A0" w:rsidP="00E83704">
      <w:pPr>
        <w:shd w:val="clear" w:color="auto" w:fill="FFFFFF"/>
        <w:spacing w:after="150" w:line="240" w:lineRule="auto"/>
        <w:rPr>
          <w:rFonts w:ascii="Calibri" w:eastAsia="Times New Roman" w:hAnsi="Calibri" w:cs="Calibri"/>
          <w:b/>
          <w:bCs/>
          <w:color w:val="000000"/>
          <w:sz w:val="23"/>
          <w:lang w:eastAsia="ru-RU"/>
        </w:rPr>
      </w:pP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bookmarkStart w:id="0" w:name="_GoBack"/>
      <w:bookmarkEnd w:id="0"/>
      <w:r w:rsidRPr="00E83704">
        <w:rPr>
          <w:rFonts w:ascii="Calibri" w:eastAsia="Times New Roman" w:hAnsi="Calibri" w:cs="Calibri"/>
          <w:b/>
          <w:bCs/>
          <w:color w:val="000000"/>
          <w:sz w:val="23"/>
          <w:lang w:eastAsia="ru-RU"/>
        </w:rPr>
        <w:t>Средства обучения</w:t>
      </w:r>
      <w:r w:rsidRPr="00E83704">
        <w:rPr>
          <w:rFonts w:ascii="Calibri" w:eastAsia="Times New Roman" w:hAnsi="Calibri" w:cs="Calibri"/>
          <w:color w:val="000000"/>
          <w:sz w:val="23"/>
          <w:szCs w:val="23"/>
          <w:lang w:eastAsia="ru-RU"/>
        </w:rPr>
        <w:t xml:space="preserve"> и воспитания— </w:t>
      </w:r>
      <w:proofErr w:type="gramStart"/>
      <w:r w:rsidRPr="00E83704">
        <w:rPr>
          <w:rFonts w:ascii="Calibri" w:eastAsia="Times New Roman" w:hAnsi="Calibri" w:cs="Calibri"/>
          <w:color w:val="000000"/>
          <w:sz w:val="23"/>
          <w:szCs w:val="23"/>
          <w:lang w:eastAsia="ru-RU"/>
        </w:rPr>
        <w:t>эт</w:t>
      </w:r>
      <w:proofErr w:type="gramEnd"/>
      <w:r w:rsidRPr="00E83704">
        <w:rPr>
          <w:rFonts w:ascii="Calibri" w:eastAsia="Times New Roman" w:hAnsi="Calibri" w:cs="Calibri"/>
          <w:color w:val="000000"/>
          <w:sz w:val="23"/>
          <w:szCs w:val="23"/>
          <w:lang w:eastAsia="ru-RU"/>
        </w:rPr>
        <w:t>о объекты,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 </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i/>
          <w:iCs/>
          <w:color w:val="000000"/>
          <w:sz w:val="23"/>
          <w:lang w:eastAsia="ru-RU"/>
        </w:rPr>
        <w:t>Средства обучения воспитания подразделяются на следующие виды:</w:t>
      </w:r>
    </w:p>
    <w:p w:rsidR="00E83704" w:rsidRPr="00E83704"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печатные (методическая литература  и учебные пособия, книги для чтения, хрестоматии, рабочие тетради, атласы, раздаточный материал и т.д.);</w:t>
      </w:r>
    </w:p>
    <w:p w:rsidR="00E83704" w:rsidRPr="00E83704"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аудиовизуальные (слайды,  образовательные  видеофильмы  на цифровых носителях);</w:t>
      </w:r>
    </w:p>
    <w:p w:rsidR="00E83704" w:rsidRPr="00E83704"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наглядные плоскостные (плакаты, карты настенные, иллюстрации настенные, магнитные доски);</w:t>
      </w:r>
    </w:p>
    <w:p w:rsidR="00E83704" w:rsidRPr="00E83704"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демонстрационные (гербарии, муляжи, макеты, стенды, игрушки);</w:t>
      </w:r>
    </w:p>
    <w:p w:rsidR="00E83704" w:rsidRPr="00E83704"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спортивное оборудование.</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 </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i/>
          <w:iCs/>
          <w:color w:val="000000"/>
          <w:sz w:val="23"/>
          <w:lang w:eastAsia="ru-RU"/>
        </w:rPr>
        <w:t>Наглядные пособия классифицируются на три группы:</w:t>
      </w:r>
    </w:p>
    <w:p w:rsidR="00E83704" w:rsidRPr="00E83704"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объемные пособия (муляжи, игрушки, игры  и т.п.);</w:t>
      </w:r>
    </w:p>
    <w:p w:rsidR="00E83704" w:rsidRPr="00E83704"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печатные пособия (картины, плакаты, рабочие тетради)</w:t>
      </w:r>
    </w:p>
    <w:p w:rsidR="00E83704" w:rsidRPr="00E83704"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проекционный материал (видеофильмы, слайды и т.п.)</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 </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i/>
          <w:iCs/>
          <w:color w:val="000000"/>
          <w:sz w:val="23"/>
          <w:lang w:eastAsia="ru-RU"/>
        </w:rPr>
        <w:t>Принципы использования средств обучения:</w:t>
      </w:r>
    </w:p>
    <w:p w:rsidR="00E83704" w:rsidRPr="00E83704"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учет возрастных и психологических особенностей детей;</w:t>
      </w:r>
    </w:p>
    <w:p w:rsidR="00E83704" w:rsidRPr="00E83704"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гармоничное использование разнообразных средств обучения и воспитания: традиционных и современных для комплексного, целенаправленного воздействия на эмоции, поведение ребёнка через визуальную, аудиальную, кинестетическую системы восприятия в образовательных целях;</w:t>
      </w:r>
    </w:p>
    <w:p w:rsidR="00E83704" w:rsidRPr="00E83704"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учет дидактических целей и принципов дидактики;</w:t>
      </w:r>
    </w:p>
    <w:p w:rsidR="00E83704" w:rsidRPr="00E83704"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приоритет правил безопасности в использовании средств обучения.</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 </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 xml:space="preserve">Предметно-развивающая среда создана с учетом интеграции образовательных областей. Подбор средств обучения и воспитания осуществляется для всех видов детской деятельности </w:t>
      </w:r>
      <w:r w:rsidRPr="00E83704">
        <w:rPr>
          <w:rFonts w:ascii="Calibri" w:eastAsia="Times New Roman" w:hAnsi="Calibri" w:cs="Calibri"/>
          <w:color w:val="000000"/>
          <w:sz w:val="23"/>
          <w:szCs w:val="23"/>
          <w:lang w:eastAsia="ru-RU"/>
        </w:rPr>
        <w:lastRenderedPageBreak/>
        <w:t>(игровой, продуктивной, познавательно-исследовательской, трудовой, самостоятельно-художественной деятельности, двигательной)  которые  способствуют развитию дошкольников.</w:t>
      </w:r>
    </w:p>
    <w:p w:rsidR="00E83704" w:rsidRPr="00E83704" w:rsidRDefault="00E83704" w:rsidP="00E83704">
      <w:pPr>
        <w:shd w:val="clear" w:color="auto" w:fill="FFFFFF"/>
        <w:spacing w:after="150" w:line="240" w:lineRule="auto"/>
        <w:rPr>
          <w:rFonts w:ascii="Calibri" w:eastAsia="Times New Roman" w:hAnsi="Calibri" w:cs="Calibri"/>
          <w:color w:val="000000"/>
          <w:sz w:val="23"/>
          <w:szCs w:val="23"/>
          <w:lang w:eastAsia="ru-RU"/>
        </w:rPr>
      </w:pPr>
      <w:r w:rsidRPr="00E83704">
        <w:rPr>
          <w:rFonts w:ascii="Calibri" w:eastAsia="Times New Roman" w:hAnsi="Calibri" w:cs="Calibri"/>
          <w:color w:val="000000"/>
          <w:sz w:val="23"/>
          <w:szCs w:val="23"/>
          <w:lang w:eastAsia="ru-RU"/>
        </w:rPr>
        <w:t> </w:t>
      </w:r>
    </w:p>
    <w:p w:rsidR="00E83704" w:rsidRPr="007B1346" w:rsidRDefault="00E83704" w:rsidP="00E83704">
      <w:pPr>
        <w:shd w:val="clear" w:color="auto" w:fill="FFFFFF"/>
        <w:spacing w:after="150" w:line="240" w:lineRule="auto"/>
        <w:rPr>
          <w:rFonts w:ascii="Calibri" w:eastAsia="Times New Roman" w:hAnsi="Calibri" w:cs="Calibri"/>
          <w:color w:val="000000"/>
          <w:sz w:val="32"/>
          <w:szCs w:val="32"/>
          <w:lang w:eastAsia="ru-RU"/>
        </w:rPr>
      </w:pPr>
      <w:r w:rsidRPr="007B1346">
        <w:rPr>
          <w:rFonts w:ascii="Calibri" w:eastAsia="Times New Roman" w:hAnsi="Calibri" w:cs="Calibri"/>
          <w:b/>
          <w:bCs/>
          <w:color w:val="000000"/>
          <w:sz w:val="32"/>
          <w:szCs w:val="32"/>
          <w:lang w:eastAsia="ru-RU"/>
        </w:rPr>
        <w:t>Перечень средств обучения и воспитания</w:t>
      </w:r>
    </w:p>
    <w:tbl>
      <w:tblPr>
        <w:tblW w:w="10200" w:type="dxa"/>
        <w:tblCellMar>
          <w:top w:w="15" w:type="dxa"/>
          <w:left w:w="15" w:type="dxa"/>
          <w:bottom w:w="15" w:type="dxa"/>
          <w:right w:w="15" w:type="dxa"/>
        </w:tblCellMar>
        <w:tblLook w:val="04A0"/>
      </w:tblPr>
      <w:tblGrid>
        <w:gridCol w:w="2623"/>
        <w:gridCol w:w="7577"/>
      </w:tblGrid>
      <w:tr w:rsidR="00E83704" w:rsidRPr="00E83704" w:rsidTr="00E83704">
        <w:tc>
          <w:tcPr>
            <w:tcW w:w="0" w:type="auto"/>
            <w:tcBorders>
              <w:top w:val="nil"/>
            </w:tcBorders>
            <w:shd w:val="clear" w:color="auto" w:fill="auto"/>
            <w:tcMar>
              <w:top w:w="120" w:type="dxa"/>
              <w:left w:w="120" w:type="dxa"/>
              <w:bottom w:w="120" w:type="dxa"/>
              <w:right w:w="120" w:type="dxa"/>
            </w:tcMar>
            <w:hideMark/>
          </w:tcPr>
          <w:p w:rsidR="00E83704" w:rsidRP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b/>
                <w:bCs/>
                <w:sz w:val="24"/>
                <w:szCs w:val="24"/>
                <w:lang w:eastAsia="ru-RU"/>
              </w:rPr>
              <w:t>Образовательные области</w:t>
            </w:r>
          </w:p>
        </w:tc>
        <w:tc>
          <w:tcPr>
            <w:tcW w:w="0" w:type="auto"/>
            <w:tcBorders>
              <w:top w:val="nil"/>
            </w:tcBorders>
            <w:shd w:val="clear" w:color="auto" w:fill="auto"/>
            <w:tcMar>
              <w:top w:w="120" w:type="dxa"/>
              <w:left w:w="120" w:type="dxa"/>
              <w:bottom w:w="120" w:type="dxa"/>
              <w:right w:w="120" w:type="dxa"/>
            </w:tcMar>
            <w:hideMark/>
          </w:tcPr>
          <w:p w:rsidR="00E83704" w:rsidRP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b/>
                <w:bCs/>
                <w:sz w:val="24"/>
                <w:szCs w:val="24"/>
                <w:lang w:eastAsia="ru-RU"/>
              </w:rPr>
              <w:t>Материально-техническое и учебно-материальное обеспечение</w:t>
            </w:r>
          </w:p>
        </w:tc>
      </w:tr>
      <w:tr w:rsidR="00E83704" w:rsidRPr="00E83704" w:rsidTr="00E83704">
        <w:tc>
          <w:tcPr>
            <w:tcW w:w="0" w:type="auto"/>
            <w:tcBorders>
              <w:top w:val="nil"/>
            </w:tcBorders>
            <w:shd w:val="clear" w:color="auto" w:fill="auto"/>
            <w:tcMar>
              <w:top w:w="120" w:type="dxa"/>
              <w:left w:w="120" w:type="dxa"/>
              <w:bottom w:w="120" w:type="dxa"/>
              <w:right w:w="120" w:type="dxa"/>
            </w:tcMar>
            <w:hideMark/>
          </w:tcPr>
          <w:p w:rsidR="00E83704" w:rsidRPr="007B1346" w:rsidRDefault="00E83704" w:rsidP="00E83704">
            <w:pPr>
              <w:spacing w:after="150" w:line="300" w:lineRule="atLeast"/>
              <w:rPr>
                <w:rFonts w:ascii="Times New Roman" w:eastAsia="Times New Roman" w:hAnsi="Times New Roman" w:cs="Times New Roman"/>
                <w:b/>
                <w:sz w:val="24"/>
                <w:szCs w:val="24"/>
                <w:lang w:eastAsia="ru-RU"/>
              </w:rPr>
            </w:pPr>
            <w:r w:rsidRPr="007B1346">
              <w:rPr>
                <w:rFonts w:ascii="Times New Roman" w:eastAsia="Times New Roman" w:hAnsi="Times New Roman" w:cs="Times New Roman"/>
                <w:b/>
                <w:sz w:val="24"/>
                <w:szCs w:val="24"/>
                <w:lang w:eastAsia="ru-RU"/>
              </w:rPr>
              <w:t>Физическое развитие</w:t>
            </w:r>
          </w:p>
        </w:tc>
        <w:tc>
          <w:tcPr>
            <w:tcW w:w="0" w:type="auto"/>
            <w:tcBorders>
              <w:top w:val="nil"/>
            </w:tcBorders>
            <w:shd w:val="clear" w:color="auto" w:fill="auto"/>
            <w:tcMar>
              <w:top w:w="120" w:type="dxa"/>
              <w:left w:w="120" w:type="dxa"/>
              <w:bottom w:w="120" w:type="dxa"/>
              <w:right w:w="120" w:type="dxa"/>
            </w:tcMar>
            <w:hideMark/>
          </w:tcPr>
          <w:p w:rsidR="00AE2A86" w:rsidRDefault="00E83704" w:rsidP="00AE2A86">
            <w:pPr>
              <w:spacing w:after="150" w:line="300" w:lineRule="atLeast"/>
              <w:rPr>
                <w:rFonts w:ascii="Times New Roman" w:eastAsia="Times New Roman" w:hAnsi="Times New Roman" w:cs="Times New Roman"/>
                <w:sz w:val="24"/>
                <w:szCs w:val="24"/>
                <w:lang w:eastAsia="ru-RU"/>
              </w:rPr>
            </w:pPr>
            <w:proofErr w:type="gramStart"/>
            <w:r w:rsidRPr="00E83704">
              <w:rPr>
                <w:rFonts w:ascii="Times New Roman" w:eastAsia="Times New Roman" w:hAnsi="Times New Roman" w:cs="Times New Roman"/>
                <w:sz w:val="24"/>
                <w:szCs w:val="24"/>
                <w:lang w:eastAsia="ru-RU"/>
              </w:rPr>
              <w:t xml:space="preserve">Обручи </w:t>
            </w:r>
            <w:proofErr w:type="spellStart"/>
            <w:r w:rsidR="007B1346">
              <w:rPr>
                <w:rFonts w:ascii="Times New Roman" w:eastAsia="Times New Roman" w:hAnsi="Times New Roman" w:cs="Times New Roman"/>
                <w:sz w:val="24"/>
                <w:szCs w:val="24"/>
                <w:lang w:eastAsia="ru-RU"/>
              </w:rPr>
              <w:t>алюминевые</w:t>
            </w:r>
            <w:r>
              <w:rPr>
                <w:rFonts w:ascii="Times New Roman" w:eastAsia="Times New Roman" w:hAnsi="Times New Roman" w:cs="Times New Roman"/>
                <w:sz w:val="24"/>
                <w:szCs w:val="24"/>
                <w:lang w:eastAsia="ru-RU"/>
              </w:rPr>
              <w:t>вые</w:t>
            </w:r>
            <w:proofErr w:type="spellEnd"/>
            <w:r>
              <w:rPr>
                <w:rFonts w:ascii="Times New Roman" w:eastAsia="Times New Roman" w:hAnsi="Times New Roman" w:cs="Times New Roman"/>
                <w:sz w:val="24"/>
                <w:szCs w:val="24"/>
                <w:lang w:eastAsia="ru-RU"/>
              </w:rPr>
              <w:t>, палки пластмассовые гимнастические</w:t>
            </w:r>
            <w:r w:rsidRPr="00E83704">
              <w:rPr>
                <w:rFonts w:ascii="Times New Roman" w:eastAsia="Times New Roman" w:hAnsi="Times New Roman" w:cs="Times New Roman"/>
                <w:sz w:val="24"/>
                <w:szCs w:val="24"/>
                <w:lang w:eastAsia="ru-RU"/>
              </w:rPr>
              <w:t xml:space="preserve">, мячи разного диаметра, набор кеглей, дуги для </w:t>
            </w:r>
            <w:proofErr w:type="spellStart"/>
            <w:r w:rsidRPr="00E83704">
              <w:rPr>
                <w:rFonts w:ascii="Times New Roman" w:eastAsia="Times New Roman" w:hAnsi="Times New Roman" w:cs="Times New Roman"/>
                <w:sz w:val="24"/>
                <w:szCs w:val="24"/>
                <w:lang w:eastAsia="ru-RU"/>
              </w:rPr>
              <w:t>подлезания</w:t>
            </w:r>
            <w:proofErr w:type="spellEnd"/>
            <w:r w:rsidRPr="00E83704">
              <w:rPr>
                <w:rFonts w:ascii="Times New Roman" w:eastAsia="Times New Roman" w:hAnsi="Times New Roman" w:cs="Times New Roman"/>
                <w:sz w:val="24"/>
                <w:szCs w:val="24"/>
                <w:lang w:eastAsia="ru-RU"/>
              </w:rPr>
              <w:t xml:space="preserve">, коврики массажные, </w:t>
            </w:r>
            <w:proofErr w:type="spellStart"/>
            <w:r w:rsidRPr="00E83704">
              <w:rPr>
                <w:rFonts w:ascii="Times New Roman" w:eastAsia="Times New Roman" w:hAnsi="Times New Roman" w:cs="Times New Roman"/>
                <w:sz w:val="24"/>
                <w:szCs w:val="24"/>
                <w:lang w:eastAsia="ru-RU"/>
              </w:rPr>
              <w:t>массажеры</w:t>
            </w:r>
            <w:proofErr w:type="spellEnd"/>
            <w:r w:rsidRPr="00E83704">
              <w:rPr>
                <w:rFonts w:ascii="Times New Roman" w:eastAsia="Times New Roman" w:hAnsi="Times New Roman" w:cs="Times New Roman"/>
                <w:sz w:val="24"/>
                <w:szCs w:val="24"/>
                <w:lang w:eastAsia="ru-RU"/>
              </w:rPr>
              <w:t xml:space="preserve"> для н</w:t>
            </w:r>
            <w:r>
              <w:rPr>
                <w:rFonts w:ascii="Times New Roman" w:eastAsia="Times New Roman" w:hAnsi="Times New Roman" w:cs="Times New Roman"/>
                <w:sz w:val="24"/>
                <w:szCs w:val="24"/>
                <w:lang w:eastAsia="ru-RU"/>
              </w:rPr>
              <w:t xml:space="preserve">ог, корригирующая дорожка, </w:t>
            </w:r>
            <w:r w:rsidRPr="00E83704">
              <w:rPr>
                <w:rFonts w:ascii="Times New Roman" w:eastAsia="Times New Roman" w:hAnsi="Times New Roman" w:cs="Times New Roman"/>
                <w:sz w:val="24"/>
                <w:szCs w:val="24"/>
                <w:lang w:eastAsia="ru-RU"/>
              </w:rPr>
              <w:t xml:space="preserve"> скамейки для ходьбы (наклонная, с пре</w:t>
            </w:r>
            <w:r w:rsidR="007B1346">
              <w:rPr>
                <w:rFonts w:ascii="Times New Roman" w:eastAsia="Times New Roman" w:hAnsi="Times New Roman" w:cs="Times New Roman"/>
                <w:sz w:val="24"/>
                <w:szCs w:val="24"/>
                <w:lang w:eastAsia="ru-RU"/>
              </w:rPr>
              <w:t>пятствиями)</w:t>
            </w:r>
            <w:r w:rsidRPr="00E83704">
              <w:rPr>
                <w:rFonts w:ascii="Times New Roman" w:eastAsia="Times New Roman" w:hAnsi="Times New Roman" w:cs="Times New Roman"/>
                <w:sz w:val="24"/>
                <w:szCs w:val="24"/>
                <w:lang w:eastAsia="ru-RU"/>
              </w:rPr>
              <w:t>, ракетки, мешочки для равновесия, скакалки детские, канат для перет</w:t>
            </w:r>
            <w:r>
              <w:rPr>
                <w:rFonts w:ascii="Times New Roman" w:eastAsia="Times New Roman" w:hAnsi="Times New Roman" w:cs="Times New Roman"/>
                <w:sz w:val="24"/>
                <w:szCs w:val="24"/>
                <w:lang w:eastAsia="ru-RU"/>
              </w:rPr>
              <w:t xml:space="preserve">ягивания, флажки, разноцветные </w:t>
            </w:r>
            <w:r w:rsidRPr="00E83704">
              <w:rPr>
                <w:rFonts w:ascii="Times New Roman" w:eastAsia="Times New Roman" w:hAnsi="Times New Roman" w:cs="Times New Roman"/>
                <w:sz w:val="24"/>
                <w:szCs w:val="24"/>
                <w:lang w:eastAsia="ru-RU"/>
              </w:rPr>
              <w:t>ленты, мягкие мячи для ме</w:t>
            </w:r>
            <w:r>
              <w:rPr>
                <w:rFonts w:ascii="Times New Roman" w:eastAsia="Times New Roman" w:hAnsi="Times New Roman" w:cs="Times New Roman"/>
                <w:sz w:val="24"/>
                <w:szCs w:val="24"/>
                <w:lang w:eastAsia="ru-RU"/>
              </w:rPr>
              <w:t>та</w:t>
            </w:r>
            <w:r w:rsidR="00AE2A86">
              <w:rPr>
                <w:rFonts w:ascii="Times New Roman" w:eastAsia="Times New Roman" w:hAnsi="Times New Roman" w:cs="Times New Roman"/>
                <w:sz w:val="24"/>
                <w:szCs w:val="24"/>
                <w:lang w:eastAsia="ru-RU"/>
              </w:rPr>
              <w:t xml:space="preserve">ния, волейбольные мячи,  </w:t>
            </w:r>
            <w:r>
              <w:rPr>
                <w:rFonts w:ascii="Times New Roman" w:eastAsia="Times New Roman" w:hAnsi="Times New Roman" w:cs="Times New Roman"/>
                <w:sz w:val="24"/>
                <w:szCs w:val="24"/>
                <w:lang w:eastAsia="ru-RU"/>
              </w:rPr>
              <w:t xml:space="preserve"> </w:t>
            </w:r>
            <w:r w:rsidRPr="00E83704">
              <w:rPr>
                <w:rFonts w:ascii="Times New Roman" w:eastAsia="Times New Roman" w:hAnsi="Times New Roman" w:cs="Times New Roman"/>
                <w:sz w:val="24"/>
                <w:szCs w:val="24"/>
                <w:lang w:eastAsia="ru-RU"/>
              </w:rPr>
              <w:t xml:space="preserve"> Набор предметных карточек «Предметы гигиены».</w:t>
            </w:r>
            <w:proofErr w:type="gramEnd"/>
            <w:r w:rsidRPr="00E83704">
              <w:rPr>
                <w:rFonts w:ascii="Times New Roman" w:eastAsia="Times New Roman" w:hAnsi="Times New Roman" w:cs="Times New Roman"/>
                <w:sz w:val="24"/>
                <w:szCs w:val="24"/>
                <w:lang w:eastAsia="ru-RU"/>
              </w:rPr>
              <w:t xml:space="preserve"> Сюжетные картинки «Гимнастика в детском саду». Набор предметных ка</w:t>
            </w:r>
            <w:r w:rsidR="00AE2A86">
              <w:rPr>
                <w:rFonts w:ascii="Times New Roman" w:eastAsia="Times New Roman" w:hAnsi="Times New Roman" w:cs="Times New Roman"/>
                <w:sz w:val="24"/>
                <w:szCs w:val="24"/>
                <w:lang w:eastAsia="ru-RU"/>
              </w:rPr>
              <w:t>рточек «Мое тело», «Режим дня».</w:t>
            </w:r>
          </w:p>
          <w:p w:rsidR="00E83704" w:rsidRPr="00E83704" w:rsidRDefault="00E83704" w:rsidP="00AE2A86">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sz w:val="24"/>
                <w:szCs w:val="24"/>
                <w:lang w:eastAsia="ru-RU"/>
              </w:rPr>
              <w:t xml:space="preserve">Наглядные методические пособия </w:t>
            </w:r>
            <w:proofErr w:type="gramStart"/>
            <w:r w:rsidRPr="00E83704">
              <w:rPr>
                <w:rFonts w:ascii="Times New Roman" w:eastAsia="Times New Roman" w:hAnsi="Times New Roman" w:cs="Times New Roman"/>
                <w:sz w:val="24"/>
                <w:szCs w:val="24"/>
                <w:lang w:eastAsia="ru-RU"/>
              </w:rPr>
              <w:t xml:space="preserve">( </w:t>
            </w:r>
            <w:proofErr w:type="gramEnd"/>
            <w:r w:rsidRPr="00E83704">
              <w:rPr>
                <w:rFonts w:ascii="Times New Roman" w:eastAsia="Times New Roman" w:hAnsi="Times New Roman" w:cs="Times New Roman"/>
                <w:sz w:val="24"/>
                <w:szCs w:val="24"/>
                <w:lang w:eastAsia="ru-RU"/>
              </w:rPr>
              <w:t xml:space="preserve">плакаты по теме физическое развитие детей). </w:t>
            </w:r>
          </w:p>
        </w:tc>
      </w:tr>
      <w:tr w:rsidR="00E83704" w:rsidRPr="00E83704" w:rsidTr="00E83704">
        <w:tc>
          <w:tcPr>
            <w:tcW w:w="0" w:type="auto"/>
            <w:tcBorders>
              <w:top w:val="nil"/>
            </w:tcBorders>
            <w:shd w:val="clear" w:color="auto" w:fill="auto"/>
            <w:tcMar>
              <w:top w:w="120" w:type="dxa"/>
              <w:left w:w="120" w:type="dxa"/>
              <w:bottom w:w="120" w:type="dxa"/>
              <w:right w:w="120" w:type="dxa"/>
            </w:tcMar>
            <w:hideMark/>
          </w:tcPr>
          <w:p w:rsidR="00E83704" w:rsidRPr="007B1346" w:rsidRDefault="00E83704" w:rsidP="00E83704">
            <w:pPr>
              <w:spacing w:after="150" w:line="300" w:lineRule="atLeast"/>
              <w:rPr>
                <w:rFonts w:ascii="Times New Roman" w:eastAsia="Times New Roman" w:hAnsi="Times New Roman" w:cs="Times New Roman"/>
                <w:b/>
                <w:sz w:val="24"/>
                <w:szCs w:val="24"/>
                <w:lang w:eastAsia="ru-RU"/>
              </w:rPr>
            </w:pPr>
            <w:r w:rsidRPr="007B1346">
              <w:rPr>
                <w:rFonts w:ascii="Times New Roman" w:eastAsia="Times New Roman" w:hAnsi="Times New Roman" w:cs="Times New Roman"/>
                <w:b/>
                <w:sz w:val="24"/>
                <w:szCs w:val="24"/>
                <w:lang w:eastAsia="ru-RU"/>
              </w:rPr>
              <w:t>Социально-коммуникативное развитие</w:t>
            </w:r>
          </w:p>
        </w:tc>
        <w:tc>
          <w:tcPr>
            <w:tcW w:w="0" w:type="auto"/>
            <w:tcBorders>
              <w:top w:val="nil"/>
            </w:tcBorders>
            <w:shd w:val="clear" w:color="auto" w:fill="auto"/>
            <w:tcMar>
              <w:top w:w="120" w:type="dxa"/>
              <w:left w:w="120" w:type="dxa"/>
              <w:bottom w:w="120" w:type="dxa"/>
              <w:right w:w="120" w:type="dxa"/>
            </w:tcMar>
            <w:hideMark/>
          </w:tcPr>
          <w:p w:rsidR="00E83704" w:rsidRP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sz w:val="24"/>
                <w:szCs w:val="24"/>
                <w:lang w:eastAsia="ru-RU"/>
              </w:rPr>
              <w:t>Грузовые, легковые автомобили, игрушки (куклы в одежде, куклы-младенцы, одежда для кукол). Набор демонстрационных картин «Правила дорожного движения». Набор демонстрационных картин «Правила пожарной безопасности». Набор предметных карточек «Транспорт». Наборы сюжетных картинок «Дорожная азбука», «Уроки безопасности». Набор предметных карточек «Профессии». Дидактические пособия, печатные пособия (картины, плакаты). Наборы игрушечной посуды. Наборы для сюжетно-ролевых игр. И</w:t>
            </w:r>
            <w:r w:rsidR="007B1346">
              <w:rPr>
                <w:rFonts w:ascii="Times New Roman" w:eastAsia="Times New Roman" w:hAnsi="Times New Roman" w:cs="Times New Roman"/>
                <w:sz w:val="24"/>
                <w:szCs w:val="24"/>
                <w:lang w:eastAsia="ru-RU"/>
              </w:rPr>
              <w:t>гровые модули «Кухня</w:t>
            </w:r>
            <w:proofErr w:type="gramStart"/>
            <w:r w:rsidR="007B1346">
              <w:rPr>
                <w:rFonts w:ascii="Times New Roman" w:eastAsia="Times New Roman" w:hAnsi="Times New Roman" w:cs="Times New Roman"/>
                <w:sz w:val="24"/>
                <w:szCs w:val="24"/>
                <w:lang w:eastAsia="ru-RU"/>
              </w:rPr>
              <w:t>»и</w:t>
            </w:r>
            <w:proofErr w:type="gramEnd"/>
            <w:r w:rsidR="007B1346">
              <w:rPr>
                <w:rFonts w:ascii="Times New Roman" w:eastAsia="Times New Roman" w:hAnsi="Times New Roman" w:cs="Times New Roman"/>
                <w:sz w:val="24"/>
                <w:szCs w:val="24"/>
                <w:lang w:eastAsia="ru-RU"/>
              </w:rPr>
              <w:t xml:space="preserve"> др.</w:t>
            </w:r>
          </w:p>
          <w:p w:rsidR="00E83704" w:rsidRP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sz w:val="24"/>
                <w:szCs w:val="24"/>
                <w:lang w:eastAsia="ru-RU"/>
              </w:rPr>
              <w:t xml:space="preserve">Оборудование для трудовой деятельности (совочки, грабельки, палочки, лейки пластмассовые детские). </w:t>
            </w:r>
            <w:proofErr w:type="gramStart"/>
            <w:r w:rsidRPr="00E83704">
              <w:rPr>
                <w:rFonts w:ascii="Times New Roman" w:eastAsia="Times New Roman" w:hAnsi="Times New Roman" w:cs="Times New Roman"/>
                <w:sz w:val="24"/>
                <w:szCs w:val="24"/>
                <w:lang w:eastAsia="ru-RU"/>
              </w:rPr>
              <w:t>Природный материал и бросовый материал для ручного труда Картины, плакаты «Профессии», «Государственные символы России» и др. Набор предметных карточек «Инструменты», «Посуда», «Одежда» и др. Книги, энциклопедии, тематические книги.</w:t>
            </w:r>
            <w:proofErr w:type="gramEnd"/>
          </w:p>
        </w:tc>
      </w:tr>
      <w:tr w:rsidR="00E83704" w:rsidRPr="00E83704" w:rsidTr="00E83704">
        <w:tc>
          <w:tcPr>
            <w:tcW w:w="0" w:type="auto"/>
            <w:tcBorders>
              <w:top w:val="nil"/>
            </w:tcBorders>
            <w:shd w:val="clear" w:color="auto" w:fill="auto"/>
            <w:tcMar>
              <w:top w:w="120" w:type="dxa"/>
              <w:left w:w="120" w:type="dxa"/>
              <w:bottom w:w="120" w:type="dxa"/>
              <w:right w:w="120" w:type="dxa"/>
            </w:tcMar>
            <w:hideMark/>
          </w:tcPr>
          <w:p w:rsidR="00E83704" w:rsidRPr="007B1346" w:rsidRDefault="00E83704" w:rsidP="00E83704">
            <w:pPr>
              <w:spacing w:after="150" w:line="300" w:lineRule="atLeast"/>
              <w:rPr>
                <w:rFonts w:ascii="Times New Roman" w:eastAsia="Times New Roman" w:hAnsi="Times New Roman" w:cs="Times New Roman"/>
                <w:b/>
                <w:sz w:val="24"/>
                <w:szCs w:val="24"/>
                <w:lang w:eastAsia="ru-RU"/>
              </w:rPr>
            </w:pPr>
            <w:r w:rsidRPr="007B1346">
              <w:rPr>
                <w:rFonts w:ascii="Times New Roman" w:eastAsia="Times New Roman" w:hAnsi="Times New Roman" w:cs="Times New Roman"/>
                <w:b/>
                <w:sz w:val="24"/>
                <w:szCs w:val="24"/>
                <w:lang w:eastAsia="ru-RU"/>
              </w:rPr>
              <w:t>Познавательное развитие</w:t>
            </w:r>
          </w:p>
        </w:tc>
        <w:tc>
          <w:tcPr>
            <w:tcW w:w="0" w:type="auto"/>
            <w:tcBorders>
              <w:top w:val="nil"/>
            </w:tcBorders>
            <w:shd w:val="clear" w:color="auto" w:fill="auto"/>
            <w:tcMar>
              <w:top w:w="120" w:type="dxa"/>
              <w:left w:w="120" w:type="dxa"/>
              <w:bottom w:w="120" w:type="dxa"/>
              <w:right w:w="120" w:type="dxa"/>
            </w:tcMar>
            <w:hideMark/>
          </w:tcPr>
          <w:p w:rsidR="00E83704" w:rsidRP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sz w:val="24"/>
                <w:szCs w:val="24"/>
                <w:lang w:eastAsia="ru-RU"/>
              </w:rPr>
              <w:t xml:space="preserve">Стенд «Государственные символы России». Географические карты, атласы, хрестоматии Демонстрационные (гербарии, муляжи, картины и динамические модели). Учебные приборы (микроскоп, колбы, песочные часы, компас и </w:t>
            </w:r>
            <w:proofErr w:type="spellStart"/>
            <w:proofErr w:type="gramStart"/>
            <w:r w:rsidRPr="00E83704">
              <w:rPr>
                <w:rFonts w:ascii="Times New Roman" w:eastAsia="Times New Roman" w:hAnsi="Times New Roman" w:cs="Times New Roman"/>
                <w:sz w:val="24"/>
                <w:szCs w:val="24"/>
                <w:lang w:eastAsia="ru-RU"/>
              </w:rPr>
              <w:t>др</w:t>
            </w:r>
            <w:proofErr w:type="spellEnd"/>
            <w:proofErr w:type="gramEnd"/>
            <w:r w:rsidRPr="00E83704">
              <w:rPr>
                <w:rFonts w:ascii="Times New Roman" w:eastAsia="Times New Roman" w:hAnsi="Times New Roman" w:cs="Times New Roman"/>
                <w:sz w:val="24"/>
                <w:szCs w:val="24"/>
                <w:lang w:eastAsia="ru-RU"/>
              </w:rPr>
              <w:t xml:space="preserve">). </w:t>
            </w:r>
            <w:proofErr w:type="gramStart"/>
            <w:r w:rsidRPr="00E83704">
              <w:rPr>
                <w:rFonts w:ascii="Times New Roman" w:eastAsia="Times New Roman" w:hAnsi="Times New Roman" w:cs="Times New Roman"/>
                <w:sz w:val="24"/>
                <w:szCs w:val="24"/>
                <w:lang w:eastAsia="ru-RU"/>
              </w:rPr>
              <w:t>Наборы тематических предметных карточек «Посуда», «Овощи», «Деревья», «Животные», «Птицы», «Мебель», «Бытовые приборы», «Растения», «Грибы», «Ягоды», «Одежда, обувь», «Транспорт», «Инструменты.</w:t>
            </w:r>
            <w:proofErr w:type="gramEnd"/>
            <w:r w:rsidRPr="00E83704">
              <w:rPr>
                <w:rFonts w:ascii="Times New Roman" w:eastAsia="Times New Roman" w:hAnsi="Times New Roman" w:cs="Times New Roman"/>
                <w:sz w:val="24"/>
                <w:szCs w:val="24"/>
                <w:lang w:eastAsia="ru-RU"/>
              </w:rPr>
              <w:t xml:space="preserve"> Спортивный инвентарь», «Электроприборы», «Рыбы. Насекомые», Продукты </w:t>
            </w:r>
            <w:r w:rsidRPr="00E83704">
              <w:rPr>
                <w:rFonts w:ascii="Times New Roman" w:eastAsia="Times New Roman" w:hAnsi="Times New Roman" w:cs="Times New Roman"/>
                <w:sz w:val="24"/>
                <w:szCs w:val="24"/>
                <w:lang w:eastAsia="ru-RU"/>
              </w:rPr>
              <w:lastRenderedPageBreak/>
              <w:t>питания». Серия демонстрационных сюжетных тематических плакатов «Дикие Животные», «Домашние животные», «Птицы», «Времена года», «Транспорт» и др.. Лото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w:t>
            </w:r>
            <w:proofErr w:type="gramStart"/>
            <w:r w:rsidRPr="00E83704">
              <w:rPr>
                <w:rFonts w:ascii="Times New Roman" w:eastAsia="Times New Roman" w:hAnsi="Times New Roman" w:cs="Times New Roman"/>
                <w:sz w:val="24"/>
                <w:szCs w:val="24"/>
                <w:lang w:eastAsia="ru-RU"/>
              </w:rPr>
              <w:t>.М</w:t>
            </w:r>
            <w:proofErr w:type="gramEnd"/>
            <w:r w:rsidRPr="00E83704">
              <w:rPr>
                <w:rFonts w:ascii="Times New Roman" w:eastAsia="Times New Roman" w:hAnsi="Times New Roman" w:cs="Times New Roman"/>
                <w:sz w:val="24"/>
                <w:szCs w:val="24"/>
                <w:lang w:eastAsia="ru-RU"/>
              </w:rPr>
              <w:t>озаика с плоскостными элементами различных геометрических форм, дидактические игры «Цвет», «Форма», «Фигуры», «Свойства», «Закономерности»,</w:t>
            </w:r>
            <w:r w:rsidR="007B1346">
              <w:rPr>
                <w:rFonts w:ascii="Times New Roman" w:eastAsia="Times New Roman" w:hAnsi="Times New Roman" w:cs="Times New Roman"/>
                <w:sz w:val="24"/>
                <w:szCs w:val="24"/>
                <w:lang w:eastAsia="ru-RU"/>
              </w:rPr>
              <w:t xml:space="preserve"> «Последовательность» и др</w:t>
            </w:r>
            <w:r w:rsidRPr="00E83704">
              <w:rPr>
                <w:rFonts w:ascii="Times New Roman" w:eastAsia="Times New Roman" w:hAnsi="Times New Roman" w:cs="Times New Roman"/>
                <w:sz w:val="24"/>
                <w:szCs w:val="24"/>
                <w:lang w:eastAsia="ru-RU"/>
              </w:rPr>
              <w:t>.</w:t>
            </w:r>
          </w:p>
        </w:tc>
      </w:tr>
      <w:tr w:rsidR="00E83704" w:rsidRPr="00E83704" w:rsidTr="00E83704">
        <w:tc>
          <w:tcPr>
            <w:tcW w:w="0" w:type="auto"/>
            <w:tcBorders>
              <w:top w:val="nil"/>
            </w:tcBorders>
            <w:shd w:val="clear" w:color="auto" w:fill="auto"/>
            <w:tcMar>
              <w:top w:w="120" w:type="dxa"/>
              <w:left w:w="120" w:type="dxa"/>
              <w:bottom w:w="120" w:type="dxa"/>
              <w:right w:w="120" w:type="dxa"/>
            </w:tcMar>
            <w:hideMark/>
          </w:tcPr>
          <w:p w:rsidR="00E83704" w:rsidRPr="007B1346" w:rsidRDefault="00E83704" w:rsidP="00E83704">
            <w:pPr>
              <w:spacing w:after="150" w:line="300" w:lineRule="atLeast"/>
              <w:rPr>
                <w:rFonts w:ascii="Times New Roman" w:eastAsia="Times New Roman" w:hAnsi="Times New Roman" w:cs="Times New Roman"/>
                <w:b/>
                <w:sz w:val="24"/>
                <w:szCs w:val="24"/>
                <w:lang w:eastAsia="ru-RU"/>
              </w:rPr>
            </w:pPr>
            <w:r w:rsidRPr="007B1346">
              <w:rPr>
                <w:rFonts w:ascii="Times New Roman" w:eastAsia="Times New Roman" w:hAnsi="Times New Roman" w:cs="Times New Roman"/>
                <w:b/>
                <w:sz w:val="24"/>
                <w:szCs w:val="24"/>
                <w:lang w:eastAsia="ru-RU"/>
              </w:rPr>
              <w:lastRenderedPageBreak/>
              <w:t>Речевое развитие</w:t>
            </w:r>
          </w:p>
        </w:tc>
        <w:tc>
          <w:tcPr>
            <w:tcW w:w="0" w:type="auto"/>
            <w:tcBorders>
              <w:top w:val="nil"/>
            </w:tcBorders>
            <w:shd w:val="clear" w:color="auto" w:fill="auto"/>
            <w:tcMar>
              <w:top w:w="120" w:type="dxa"/>
              <w:left w:w="120" w:type="dxa"/>
              <w:bottom w:w="120" w:type="dxa"/>
              <w:right w:w="120" w:type="dxa"/>
            </w:tcMar>
            <w:hideMark/>
          </w:tcPr>
          <w:p w:rsidR="00E83704" w:rsidRP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sz w:val="24"/>
                <w:szCs w:val="24"/>
                <w:lang w:eastAsia="ru-RU"/>
              </w:rPr>
              <w:t>Серия сюжетных картинок-иллюстраций к сказкам для обучения пересказу. Схемы для составления устных рассказов (описание игрушки; описательный рассказ о себе; описание овощей, фруктов, ягод; описание животных, птиц, рыб; описание сезонных изменений)</w:t>
            </w:r>
            <w:proofErr w:type="gramStart"/>
            <w:r w:rsidRPr="00E83704">
              <w:rPr>
                <w:rFonts w:ascii="Times New Roman" w:eastAsia="Times New Roman" w:hAnsi="Times New Roman" w:cs="Times New Roman"/>
                <w:sz w:val="24"/>
                <w:szCs w:val="24"/>
                <w:lang w:eastAsia="ru-RU"/>
              </w:rPr>
              <w:t>.Н</w:t>
            </w:r>
            <w:proofErr w:type="gramEnd"/>
            <w:r w:rsidRPr="00E83704">
              <w:rPr>
                <w:rFonts w:ascii="Times New Roman" w:eastAsia="Times New Roman" w:hAnsi="Times New Roman" w:cs="Times New Roman"/>
                <w:sz w:val="24"/>
                <w:szCs w:val="24"/>
                <w:lang w:eastAsia="ru-RU"/>
              </w:rPr>
              <w:t xml:space="preserve">аглядные материала  в виде карточек и сюжетных  картин для составления предложений и устных рассказов. Наглядные материалы по теме «Предлоги». Артикуляционные карточки. Предметные игрушки-персонажи. Сюжетные картины «Времена года», «Мы играем», «Звучащее слово», «Животные», «Растения».  Методическая литература (рабочие тетради, хрестоматии и </w:t>
            </w:r>
            <w:proofErr w:type="spellStart"/>
            <w:proofErr w:type="gramStart"/>
            <w:r w:rsidRPr="00E83704">
              <w:rPr>
                <w:rFonts w:ascii="Times New Roman" w:eastAsia="Times New Roman" w:hAnsi="Times New Roman" w:cs="Times New Roman"/>
                <w:sz w:val="24"/>
                <w:szCs w:val="24"/>
                <w:lang w:eastAsia="ru-RU"/>
              </w:rPr>
              <w:t>др</w:t>
            </w:r>
            <w:proofErr w:type="spellEnd"/>
            <w:proofErr w:type="gramEnd"/>
            <w:r w:rsidRPr="00E83704">
              <w:rPr>
                <w:rFonts w:ascii="Times New Roman" w:eastAsia="Times New Roman" w:hAnsi="Times New Roman" w:cs="Times New Roman"/>
                <w:sz w:val="24"/>
                <w:szCs w:val="24"/>
                <w:lang w:eastAsia="ru-RU"/>
              </w:rPr>
              <w:t>).</w:t>
            </w:r>
          </w:p>
        </w:tc>
      </w:tr>
      <w:tr w:rsidR="00E83704" w:rsidRPr="00E83704" w:rsidTr="00E83704">
        <w:tc>
          <w:tcPr>
            <w:tcW w:w="0" w:type="auto"/>
            <w:tcBorders>
              <w:top w:val="nil"/>
            </w:tcBorders>
            <w:shd w:val="clear" w:color="auto" w:fill="auto"/>
            <w:tcMar>
              <w:top w:w="120" w:type="dxa"/>
              <w:left w:w="120" w:type="dxa"/>
              <w:bottom w:w="120" w:type="dxa"/>
              <w:right w:w="120" w:type="dxa"/>
            </w:tcMar>
            <w:hideMark/>
          </w:tcPr>
          <w:p w:rsidR="00E83704" w:rsidRPr="007B1346" w:rsidRDefault="00E83704" w:rsidP="00E83704">
            <w:pPr>
              <w:spacing w:after="150" w:line="300" w:lineRule="atLeast"/>
              <w:rPr>
                <w:rFonts w:ascii="Times New Roman" w:eastAsia="Times New Roman" w:hAnsi="Times New Roman" w:cs="Times New Roman"/>
                <w:b/>
                <w:sz w:val="24"/>
                <w:szCs w:val="24"/>
                <w:lang w:eastAsia="ru-RU"/>
              </w:rPr>
            </w:pPr>
            <w:r w:rsidRPr="007B1346">
              <w:rPr>
                <w:rFonts w:ascii="Times New Roman" w:eastAsia="Times New Roman" w:hAnsi="Times New Roman" w:cs="Times New Roman"/>
                <w:b/>
                <w:sz w:val="24"/>
                <w:szCs w:val="24"/>
                <w:lang w:eastAsia="ru-RU"/>
              </w:rPr>
              <w:t xml:space="preserve">Художественно </w:t>
            </w:r>
            <w:proofErr w:type="gramStart"/>
            <w:r w:rsidRPr="007B1346">
              <w:rPr>
                <w:rFonts w:ascii="Times New Roman" w:eastAsia="Times New Roman" w:hAnsi="Times New Roman" w:cs="Times New Roman"/>
                <w:b/>
                <w:sz w:val="24"/>
                <w:szCs w:val="24"/>
                <w:lang w:eastAsia="ru-RU"/>
              </w:rPr>
              <w:t>-э</w:t>
            </w:r>
            <w:proofErr w:type="gramEnd"/>
            <w:r w:rsidRPr="007B1346">
              <w:rPr>
                <w:rFonts w:ascii="Times New Roman" w:eastAsia="Times New Roman" w:hAnsi="Times New Roman" w:cs="Times New Roman"/>
                <w:b/>
                <w:sz w:val="24"/>
                <w:szCs w:val="24"/>
                <w:lang w:eastAsia="ru-RU"/>
              </w:rPr>
              <w:t>стетическое развитие</w:t>
            </w:r>
          </w:p>
        </w:tc>
        <w:tc>
          <w:tcPr>
            <w:tcW w:w="0" w:type="auto"/>
            <w:tcBorders>
              <w:top w:val="nil"/>
            </w:tcBorders>
            <w:shd w:val="clear" w:color="auto" w:fill="auto"/>
            <w:tcMar>
              <w:top w:w="120" w:type="dxa"/>
              <w:left w:w="120" w:type="dxa"/>
              <w:bottom w:w="120" w:type="dxa"/>
              <w:right w:w="120" w:type="dxa"/>
            </w:tcMar>
            <w:hideMark/>
          </w:tcPr>
          <w:p w:rsid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sz w:val="24"/>
                <w:szCs w:val="24"/>
                <w:lang w:eastAsia="ru-RU"/>
              </w:rPr>
              <w:t xml:space="preserve">Комплекты детских книг для каждого возраста, детские энциклопедии, иллюстрации к детской художественной литературе, портреты писателей. Магнитная доска, мольберт, репродукции художников, портреты художников-иллюстраторов и  писателей, комплект изделий народных промыслов (дымка, гжель, </w:t>
            </w:r>
            <w:proofErr w:type="spellStart"/>
            <w:r w:rsidRPr="00E83704">
              <w:rPr>
                <w:rFonts w:ascii="Times New Roman" w:eastAsia="Times New Roman" w:hAnsi="Times New Roman" w:cs="Times New Roman"/>
                <w:sz w:val="24"/>
                <w:szCs w:val="24"/>
                <w:lang w:eastAsia="ru-RU"/>
              </w:rPr>
              <w:t>филимоновская</w:t>
            </w:r>
            <w:proofErr w:type="spellEnd"/>
            <w:r w:rsidRPr="00E83704">
              <w:rPr>
                <w:rFonts w:ascii="Times New Roman" w:eastAsia="Times New Roman" w:hAnsi="Times New Roman" w:cs="Times New Roman"/>
                <w:sz w:val="24"/>
                <w:szCs w:val="24"/>
                <w:lang w:eastAsia="ru-RU"/>
              </w:rPr>
              <w:t xml:space="preserve"> игрушка), альбомы – пособия  «Городецкая роспись», «Гжель», «Хохлома», «Дымка», тематические  плакаты для лепки, рисования</w:t>
            </w:r>
            <w:proofErr w:type="gramStart"/>
            <w:r w:rsidRPr="00E83704">
              <w:rPr>
                <w:rFonts w:ascii="Times New Roman" w:eastAsia="Times New Roman" w:hAnsi="Times New Roman" w:cs="Times New Roman"/>
                <w:sz w:val="24"/>
                <w:szCs w:val="24"/>
                <w:lang w:eastAsia="ru-RU"/>
              </w:rPr>
              <w:t>.Б</w:t>
            </w:r>
            <w:proofErr w:type="gramEnd"/>
            <w:r w:rsidRPr="00E83704">
              <w:rPr>
                <w:rFonts w:ascii="Times New Roman" w:eastAsia="Times New Roman" w:hAnsi="Times New Roman" w:cs="Times New Roman"/>
                <w:sz w:val="24"/>
                <w:szCs w:val="24"/>
                <w:lang w:eastAsia="ru-RU"/>
              </w:rPr>
              <w:t xml:space="preserve">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 </w:t>
            </w:r>
          </w:p>
          <w:p w:rsidR="00E83704" w:rsidRPr="00E83704" w:rsidRDefault="00E83704" w:rsidP="00E83704">
            <w:pPr>
              <w:spacing w:after="150" w:line="300" w:lineRule="atLeast"/>
              <w:rPr>
                <w:rFonts w:ascii="Times New Roman" w:eastAsia="Times New Roman" w:hAnsi="Times New Roman" w:cs="Times New Roman"/>
                <w:sz w:val="24"/>
                <w:szCs w:val="24"/>
                <w:lang w:eastAsia="ru-RU"/>
              </w:rPr>
            </w:pPr>
            <w:r w:rsidRPr="00E83704">
              <w:rPr>
                <w:rFonts w:ascii="Times New Roman" w:eastAsia="Times New Roman" w:hAnsi="Times New Roman" w:cs="Times New Roman"/>
                <w:sz w:val="24"/>
                <w:szCs w:val="24"/>
                <w:lang w:eastAsia="ru-RU"/>
              </w:rPr>
              <w:t>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барабан,  погремушки), металлофон</w:t>
            </w:r>
            <w:proofErr w:type="gramStart"/>
            <w:r w:rsidRPr="00E83704">
              <w:rPr>
                <w:rFonts w:ascii="Times New Roman" w:eastAsia="Times New Roman" w:hAnsi="Times New Roman" w:cs="Times New Roman"/>
                <w:sz w:val="24"/>
                <w:szCs w:val="24"/>
                <w:lang w:eastAsia="ru-RU"/>
              </w:rPr>
              <w:t>.К</w:t>
            </w:r>
            <w:proofErr w:type="gramEnd"/>
            <w:r w:rsidRPr="00E83704">
              <w:rPr>
                <w:rFonts w:ascii="Times New Roman" w:eastAsia="Times New Roman" w:hAnsi="Times New Roman" w:cs="Times New Roman"/>
                <w:sz w:val="24"/>
                <w:szCs w:val="24"/>
                <w:lang w:eastAsia="ru-RU"/>
              </w:rPr>
              <w:t>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tc>
      </w:tr>
    </w:tbl>
    <w:p w:rsidR="00DC2935" w:rsidRPr="00BB27A0" w:rsidRDefault="007B1346">
      <w:r>
        <w:rPr>
          <w:b/>
        </w:rPr>
        <w:t xml:space="preserve">Технические средства обучения     </w:t>
      </w:r>
      <w:proofErr w:type="gramStart"/>
      <w:r w:rsidR="00BB27A0">
        <w:rPr>
          <w:b/>
        </w:rPr>
        <w:t>-</w:t>
      </w:r>
      <w:r>
        <w:t>К</w:t>
      </w:r>
      <w:proofErr w:type="gramEnd"/>
      <w:r>
        <w:t xml:space="preserve">омпьютер </w:t>
      </w:r>
      <w:r w:rsidR="0063237E">
        <w:t>2,плазменный телевизор 1</w:t>
      </w:r>
      <w:r>
        <w:t xml:space="preserve">,ноутбук </w:t>
      </w:r>
      <w:r w:rsidR="0063237E">
        <w:t>1</w:t>
      </w:r>
      <w:r>
        <w:t xml:space="preserve">,МФУ </w:t>
      </w:r>
      <w:r w:rsidR="00BB27A0">
        <w:rPr>
          <w:lang w:val="en-US"/>
        </w:rPr>
        <w:t>EPSON</w:t>
      </w:r>
      <w:r w:rsidR="00BB27A0" w:rsidRPr="00AE2A86">
        <w:t xml:space="preserve"> </w:t>
      </w:r>
      <w:r w:rsidR="00AE2A86">
        <w:t>2</w:t>
      </w:r>
    </w:p>
    <w:sectPr w:rsidR="00DC2935" w:rsidRPr="00BB27A0" w:rsidSect="00BB27A0">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38F6"/>
    <w:multiLevelType w:val="multilevel"/>
    <w:tmpl w:val="F82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C74CE"/>
    <w:multiLevelType w:val="multilevel"/>
    <w:tmpl w:val="B30E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96FB6"/>
    <w:multiLevelType w:val="multilevel"/>
    <w:tmpl w:val="5556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704"/>
    <w:rsid w:val="002A54F0"/>
    <w:rsid w:val="0053039C"/>
    <w:rsid w:val="00531B3A"/>
    <w:rsid w:val="0063237E"/>
    <w:rsid w:val="00721FCA"/>
    <w:rsid w:val="007B1346"/>
    <w:rsid w:val="00AE2A86"/>
    <w:rsid w:val="00BB27A0"/>
    <w:rsid w:val="00DC2935"/>
    <w:rsid w:val="00E837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935"/>
  </w:style>
  <w:style w:type="paragraph" w:styleId="1">
    <w:name w:val="heading 1"/>
    <w:basedOn w:val="a"/>
    <w:link w:val="10"/>
    <w:uiPriority w:val="9"/>
    <w:qFormat/>
    <w:rsid w:val="00E837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70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83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3704"/>
    <w:rPr>
      <w:b/>
      <w:bCs/>
    </w:rPr>
  </w:style>
  <w:style w:type="character" w:styleId="a5">
    <w:name w:val="Hyperlink"/>
    <w:basedOn w:val="a0"/>
    <w:uiPriority w:val="99"/>
    <w:semiHidden/>
    <w:unhideWhenUsed/>
    <w:rsid w:val="00E83704"/>
    <w:rPr>
      <w:color w:val="0000FF"/>
      <w:u w:val="single"/>
    </w:rPr>
  </w:style>
  <w:style w:type="character" w:styleId="a6">
    <w:name w:val="Emphasis"/>
    <w:basedOn w:val="a0"/>
    <w:uiPriority w:val="20"/>
    <w:qFormat/>
    <w:rsid w:val="00E837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115220">
      <w:bodyDiv w:val="1"/>
      <w:marLeft w:val="0"/>
      <w:marRight w:val="0"/>
      <w:marTop w:val="0"/>
      <w:marBottom w:val="0"/>
      <w:divBdr>
        <w:top w:val="none" w:sz="0" w:space="0" w:color="auto"/>
        <w:left w:val="none" w:sz="0" w:space="0" w:color="auto"/>
        <w:bottom w:val="none" w:sz="0" w:space="0" w:color="auto"/>
        <w:right w:val="none" w:sz="0" w:space="0" w:color="auto"/>
      </w:divBdr>
      <w:divsChild>
        <w:div w:id="147163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Чебурашка</cp:lastModifiedBy>
  <cp:revision>9</cp:revision>
  <dcterms:created xsi:type="dcterms:W3CDTF">2018-01-19T12:48:00Z</dcterms:created>
  <dcterms:modified xsi:type="dcterms:W3CDTF">2020-03-11T07:28:00Z</dcterms:modified>
</cp:coreProperties>
</file>